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BE4D5" w:themeColor="accent2" w:themeTint="33"/>
  <w:body>
    <w:tbl>
      <w:tblPr>
        <w:tblW w:w="1491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93"/>
        <w:gridCol w:w="5621"/>
        <w:gridCol w:w="7400"/>
      </w:tblGrid>
      <w:tr w:rsidR="00D95D78" w:rsidRPr="00D95D78" w14:paraId="43E125EB" w14:textId="77777777" w:rsidTr="000F5DDD">
        <w:tc>
          <w:tcPr>
            <w:tcW w:w="14914" w:type="dxa"/>
            <w:gridSpan w:val="3"/>
            <w:shd w:val="clear" w:color="auto" w:fill="E69484"/>
          </w:tcPr>
          <w:p w14:paraId="389A04D8" w14:textId="77777777" w:rsidR="00D95D78" w:rsidRDefault="00D95D78" w:rsidP="00D95D7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D95D78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SCUOLA PRIMARIA</w:t>
            </w:r>
          </w:p>
          <w:p w14:paraId="3AED7CFF" w14:textId="7A58360A" w:rsidR="000F5DDD" w:rsidRPr="00D95D78" w:rsidRDefault="000F5DDD" w:rsidP="00D95D7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D95D78" w:rsidRPr="00D95D78" w14:paraId="07925970" w14:textId="77777777" w:rsidTr="000F5DDD">
        <w:tc>
          <w:tcPr>
            <w:tcW w:w="14914" w:type="dxa"/>
            <w:gridSpan w:val="3"/>
            <w:shd w:val="clear" w:color="auto" w:fill="E69484"/>
          </w:tcPr>
          <w:p w14:paraId="07B8917D" w14:textId="77777777" w:rsidR="00D95D78" w:rsidRDefault="00D95D78" w:rsidP="00D95D7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D95D78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INGLESE</w:t>
            </w:r>
          </w:p>
          <w:p w14:paraId="3CBF0793" w14:textId="44CEEF70" w:rsidR="000F5DDD" w:rsidRPr="00D95D78" w:rsidRDefault="000F5DDD" w:rsidP="00D95D7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D95D78" w:rsidRPr="00D95D78" w14:paraId="25A2C005" w14:textId="77777777" w:rsidTr="000F5DDD">
        <w:tc>
          <w:tcPr>
            <w:tcW w:w="14914" w:type="dxa"/>
            <w:gridSpan w:val="3"/>
            <w:shd w:val="clear" w:color="auto" w:fill="E69484"/>
          </w:tcPr>
          <w:p w14:paraId="4EB212AB" w14:textId="77777777" w:rsidR="00D95D78" w:rsidRDefault="00D95D78" w:rsidP="00D95D7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D95D78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CLASSE SECONDA</w:t>
            </w:r>
          </w:p>
          <w:p w14:paraId="44C3C67F" w14:textId="77777777" w:rsidR="000F5DDD" w:rsidRPr="00D95D78" w:rsidRDefault="000F5DDD" w:rsidP="00D95D7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D95D78" w:rsidRPr="00D95D78" w14:paraId="445A7E34" w14:textId="77777777" w:rsidTr="000F5DDD">
        <w:trPr>
          <w:trHeight w:val="479"/>
        </w:trPr>
        <w:tc>
          <w:tcPr>
            <w:tcW w:w="1893" w:type="dxa"/>
            <w:vMerge w:val="restart"/>
            <w:shd w:val="clear" w:color="auto" w:fill="EDC6BD"/>
            <w:vAlign w:val="center"/>
          </w:tcPr>
          <w:p w14:paraId="6FAD3709" w14:textId="77777777" w:rsidR="00D95D78" w:rsidRPr="00D95D78" w:rsidRDefault="00D95D78" w:rsidP="00D95D78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D95D78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NUCLEI TEMATICI</w:t>
            </w:r>
          </w:p>
        </w:tc>
        <w:tc>
          <w:tcPr>
            <w:tcW w:w="5621" w:type="dxa"/>
            <w:shd w:val="clear" w:color="auto" w:fill="EDC6BD"/>
            <w:vAlign w:val="center"/>
          </w:tcPr>
          <w:p w14:paraId="63254F73" w14:textId="77777777" w:rsidR="00D95D78" w:rsidRPr="00D95D78" w:rsidRDefault="00D95D78" w:rsidP="00D95D7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D95D78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TRAGUARDI PER LO SVILUPPO DELLE COMPETENZE</w:t>
            </w:r>
          </w:p>
        </w:tc>
        <w:tc>
          <w:tcPr>
            <w:tcW w:w="7400" w:type="dxa"/>
            <w:vMerge w:val="restart"/>
            <w:shd w:val="clear" w:color="auto" w:fill="EDC6BD"/>
            <w:vAlign w:val="center"/>
          </w:tcPr>
          <w:p w14:paraId="2965E04C" w14:textId="77777777" w:rsidR="00D95D78" w:rsidRPr="00D95D78" w:rsidRDefault="00D95D78" w:rsidP="00D95D78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D95D78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OBIETTIVI DI APPRENDIMENTO</w:t>
            </w:r>
          </w:p>
        </w:tc>
      </w:tr>
      <w:tr w:rsidR="00D95D78" w:rsidRPr="00D95D78" w14:paraId="47894DCA" w14:textId="77777777" w:rsidTr="000F5DDD">
        <w:trPr>
          <w:trHeight w:val="245"/>
        </w:trPr>
        <w:tc>
          <w:tcPr>
            <w:tcW w:w="1893" w:type="dxa"/>
            <w:vMerge/>
            <w:shd w:val="clear" w:color="auto" w:fill="EDC6BD"/>
            <w:vAlign w:val="center"/>
          </w:tcPr>
          <w:p w14:paraId="5EA86C60" w14:textId="77777777" w:rsidR="00D95D78" w:rsidRPr="00D95D78" w:rsidRDefault="00D95D78" w:rsidP="00D95D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lang w:eastAsia="it-IT"/>
              </w:rPr>
            </w:pPr>
          </w:p>
        </w:tc>
        <w:tc>
          <w:tcPr>
            <w:tcW w:w="5621" w:type="dxa"/>
            <w:shd w:val="clear" w:color="auto" w:fill="EDC6BD"/>
            <w:vAlign w:val="center"/>
          </w:tcPr>
          <w:p w14:paraId="7E5296C2" w14:textId="77777777" w:rsidR="00D95D78" w:rsidRPr="00D95D78" w:rsidRDefault="00D95D78" w:rsidP="00D95D7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D95D78">
              <w:rPr>
                <w:rFonts w:ascii="Calibri" w:eastAsia="Calibri" w:hAnsi="Calibri" w:cs="Calibri"/>
                <w:lang w:eastAsia="it-IT"/>
              </w:rPr>
              <w:t>L’alunno/a:</w:t>
            </w:r>
          </w:p>
        </w:tc>
        <w:tc>
          <w:tcPr>
            <w:tcW w:w="7400" w:type="dxa"/>
            <w:vMerge/>
            <w:shd w:val="clear" w:color="auto" w:fill="EDC6BD"/>
            <w:vAlign w:val="center"/>
          </w:tcPr>
          <w:p w14:paraId="416E824B" w14:textId="77777777" w:rsidR="00D95D78" w:rsidRPr="00D95D78" w:rsidRDefault="00D95D78" w:rsidP="00D95D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lang w:eastAsia="it-IT"/>
              </w:rPr>
            </w:pPr>
          </w:p>
        </w:tc>
      </w:tr>
      <w:tr w:rsidR="00D95D78" w:rsidRPr="00D95D78" w14:paraId="612D374B" w14:textId="77777777" w:rsidTr="000F5DDD">
        <w:tc>
          <w:tcPr>
            <w:tcW w:w="1893" w:type="dxa"/>
            <w:shd w:val="clear" w:color="auto" w:fill="FFFFFF" w:themeFill="background1"/>
            <w:vAlign w:val="center"/>
          </w:tcPr>
          <w:p w14:paraId="797A105A" w14:textId="77777777" w:rsidR="00D95D78" w:rsidRPr="00D95D78" w:rsidRDefault="00D95D78" w:rsidP="00D95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D95D78">
              <w:rPr>
                <w:rFonts w:ascii="Calibri" w:eastAsia="Calibri" w:hAnsi="Calibri" w:cs="Calibri"/>
                <w:b/>
                <w:lang w:eastAsia="it-IT"/>
              </w:rPr>
              <w:t>ASCOLTO</w:t>
            </w:r>
          </w:p>
        </w:tc>
        <w:tc>
          <w:tcPr>
            <w:tcW w:w="5621" w:type="dxa"/>
            <w:shd w:val="clear" w:color="auto" w:fill="FFFFFF" w:themeFill="background1"/>
          </w:tcPr>
          <w:p w14:paraId="13B46293" w14:textId="0FDF9619" w:rsidR="00D95D78" w:rsidRDefault="00D95D78" w:rsidP="00D95D7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D95D78">
              <w:rPr>
                <w:rFonts w:ascii="Calibri" w:eastAsia="Calibri" w:hAnsi="Calibri" w:cs="Calibri"/>
                <w:lang w:eastAsia="it-IT"/>
              </w:rPr>
              <w:t>comprende semplici messaggi orali relativi a</w:t>
            </w:r>
            <w:r w:rsidR="000F5DDD">
              <w:rPr>
                <w:rFonts w:ascii="Calibri" w:eastAsia="Calibri" w:hAnsi="Calibri" w:cs="Calibri"/>
                <w:lang w:eastAsia="it-IT"/>
              </w:rPr>
              <w:t>d ambiti familiari e scolastici;</w:t>
            </w:r>
          </w:p>
          <w:p w14:paraId="5AD241F5" w14:textId="79FA55A4" w:rsidR="00D95D78" w:rsidRPr="00D95D78" w:rsidRDefault="00D95D78" w:rsidP="00D95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7400" w:type="dxa"/>
            <w:shd w:val="clear" w:color="auto" w:fill="FFFFFF" w:themeFill="background1"/>
          </w:tcPr>
          <w:p w14:paraId="4F39382F" w14:textId="77777777" w:rsidR="00D95D78" w:rsidRPr="00D95D78" w:rsidRDefault="00D95D78" w:rsidP="00D95D7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D95D78">
              <w:rPr>
                <w:rFonts w:ascii="Calibri" w:eastAsia="Calibri" w:hAnsi="Calibri" w:cs="Calibri"/>
                <w:lang w:eastAsia="it-IT"/>
              </w:rPr>
              <w:t>Comprendere parole, semplici istruzioni e frasi di uso quotidiano.</w:t>
            </w:r>
          </w:p>
        </w:tc>
      </w:tr>
      <w:tr w:rsidR="00D95D78" w:rsidRPr="00D95D78" w14:paraId="7939CF82" w14:textId="77777777" w:rsidTr="000F5DDD">
        <w:tc>
          <w:tcPr>
            <w:tcW w:w="1893" w:type="dxa"/>
            <w:shd w:val="clear" w:color="auto" w:fill="FFFFFF" w:themeFill="background1"/>
            <w:vAlign w:val="center"/>
          </w:tcPr>
          <w:p w14:paraId="1EAF1862" w14:textId="77777777" w:rsidR="00D95D78" w:rsidRPr="00D95D78" w:rsidRDefault="00D95D78" w:rsidP="00D95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D95D78">
              <w:rPr>
                <w:rFonts w:ascii="Calibri" w:eastAsia="Calibri" w:hAnsi="Calibri" w:cs="Calibri"/>
                <w:b/>
                <w:lang w:eastAsia="it-IT"/>
              </w:rPr>
              <w:t>PARLATO</w:t>
            </w:r>
          </w:p>
        </w:tc>
        <w:tc>
          <w:tcPr>
            <w:tcW w:w="5621" w:type="dxa"/>
            <w:shd w:val="clear" w:color="auto" w:fill="FFFFFF" w:themeFill="background1"/>
          </w:tcPr>
          <w:p w14:paraId="3E471CCD" w14:textId="77777777" w:rsidR="00D95D78" w:rsidRPr="00D95D78" w:rsidRDefault="00D95D78" w:rsidP="00D95D7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D95D78">
              <w:rPr>
                <w:rFonts w:ascii="Calibri" w:eastAsia="Calibri" w:hAnsi="Calibri" w:cs="Calibri"/>
                <w:lang w:eastAsia="it-IT"/>
              </w:rPr>
              <w:t>esprime elementi che si riferiscono a bisogni immediati;</w:t>
            </w:r>
          </w:p>
          <w:p w14:paraId="651D6279" w14:textId="4FD6DE6A" w:rsidR="00D95D78" w:rsidRDefault="00D95D78" w:rsidP="00D95D7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D95D78">
              <w:rPr>
                <w:rFonts w:ascii="Calibri" w:eastAsia="Calibri" w:hAnsi="Calibri" w:cs="Calibri"/>
                <w:lang w:eastAsia="it-IT"/>
              </w:rPr>
              <w:t xml:space="preserve">comunica con espressioni e frasi memorizzate in </w:t>
            </w:r>
            <w:r w:rsidR="000F5DDD">
              <w:rPr>
                <w:rFonts w:ascii="Calibri" w:eastAsia="Calibri" w:hAnsi="Calibri" w:cs="Calibri"/>
                <w:lang w:eastAsia="it-IT"/>
              </w:rPr>
              <w:t>scambi di semplici informazioni;</w:t>
            </w:r>
          </w:p>
          <w:p w14:paraId="4928BCF6" w14:textId="0A366DC2" w:rsidR="00D95D78" w:rsidRPr="00D95D78" w:rsidRDefault="00D95D78" w:rsidP="00D95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7400" w:type="dxa"/>
            <w:shd w:val="clear" w:color="auto" w:fill="FFFFFF" w:themeFill="background1"/>
          </w:tcPr>
          <w:p w14:paraId="3AE61710" w14:textId="77777777" w:rsidR="00D95D78" w:rsidRPr="00D95D78" w:rsidRDefault="00D95D78" w:rsidP="00D95D7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D95D78">
              <w:rPr>
                <w:rFonts w:ascii="Calibri" w:eastAsia="Calibri" w:hAnsi="Calibri" w:cs="Calibri"/>
                <w:lang w:eastAsia="it-IT"/>
              </w:rPr>
              <w:t>Produrre parole e frasi semplici riferite a oggetti, persone e situazioni note.</w:t>
            </w:r>
          </w:p>
          <w:p w14:paraId="280F97A8" w14:textId="77777777" w:rsidR="00D95D78" w:rsidRPr="00D95D78" w:rsidRDefault="00D95D78" w:rsidP="00D95D7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D95D78">
              <w:rPr>
                <w:rFonts w:ascii="Calibri" w:eastAsia="Calibri" w:hAnsi="Calibri" w:cs="Calibri"/>
                <w:lang w:eastAsia="it-IT"/>
              </w:rPr>
              <w:t>Interagire con i compagni per presentarsi e giocare, utilizzando espressioni e frasi memorizzate appropriate alla situazione.</w:t>
            </w:r>
          </w:p>
        </w:tc>
      </w:tr>
      <w:tr w:rsidR="00D95D78" w:rsidRPr="00D95D78" w14:paraId="77D21C93" w14:textId="77777777" w:rsidTr="000F5DDD">
        <w:tc>
          <w:tcPr>
            <w:tcW w:w="1893" w:type="dxa"/>
            <w:shd w:val="clear" w:color="auto" w:fill="FFFFFF" w:themeFill="background1"/>
            <w:vAlign w:val="center"/>
          </w:tcPr>
          <w:p w14:paraId="39DAB95E" w14:textId="77777777" w:rsidR="00D95D78" w:rsidRPr="00D95D78" w:rsidRDefault="00D95D78" w:rsidP="00D95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D95D78">
              <w:rPr>
                <w:rFonts w:ascii="Calibri" w:eastAsia="Calibri" w:hAnsi="Calibri" w:cs="Calibri"/>
                <w:b/>
                <w:lang w:eastAsia="it-IT"/>
              </w:rPr>
              <w:t>LETTURA</w:t>
            </w:r>
          </w:p>
        </w:tc>
        <w:tc>
          <w:tcPr>
            <w:tcW w:w="5621" w:type="dxa"/>
            <w:shd w:val="clear" w:color="auto" w:fill="FFFFFF" w:themeFill="background1"/>
          </w:tcPr>
          <w:p w14:paraId="170630D4" w14:textId="098313A3" w:rsidR="00D95D78" w:rsidRPr="00D95D78" w:rsidRDefault="00D95D78" w:rsidP="00D95D7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D95D78">
              <w:rPr>
                <w:rFonts w:ascii="Calibri" w:eastAsia="Calibri" w:hAnsi="Calibri" w:cs="Calibri"/>
                <w:lang w:eastAsia="it-IT"/>
              </w:rPr>
              <w:t>legge globalmente frasi</w:t>
            </w:r>
            <w:r>
              <w:rPr>
                <w:rFonts w:ascii="Calibri" w:eastAsia="Calibri" w:hAnsi="Calibri" w:cs="Calibri"/>
                <w:lang w:eastAsia="it-IT"/>
              </w:rPr>
              <w:t>;</w:t>
            </w:r>
          </w:p>
          <w:p w14:paraId="43F7AF50" w14:textId="490A7C0B" w:rsidR="00D95D78" w:rsidRDefault="00D95D78" w:rsidP="00D95D7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D95D78">
              <w:rPr>
                <w:rFonts w:ascii="Calibri" w:eastAsia="Calibri" w:hAnsi="Calibri" w:cs="Calibri"/>
                <w:lang w:eastAsia="it-IT"/>
              </w:rPr>
              <w:t>Indi</w:t>
            </w:r>
            <w:r w:rsidR="000F5DDD">
              <w:rPr>
                <w:rFonts w:ascii="Calibri" w:eastAsia="Calibri" w:hAnsi="Calibri" w:cs="Calibri"/>
                <w:lang w:eastAsia="it-IT"/>
              </w:rPr>
              <w:t>vidua alcuni elementi culturali;</w:t>
            </w:r>
          </w:p>
          <w:p w14:paraId="638BFB26" w14:textId="3357A23C" w:rsidR="00D95D78" w:rsidRPr="00D95D78" w:rsidRDefault="00D95D78" w:rsidP="00D95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7400" w:type="dxa"/>
            <w:shd w:val="clear" w:color="auto" w:fill="FFFFFF" w:themeFill="background1"/>
          </w:tcPr>
          <w:p w14:paraId="0C2EBB3F" w14:textId="77777777" w:rsidR="00D95D78" w:rsidRPr="00D95D78" w:rsidRDefault="00D95D78" w:rsidP="00D95D7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D95D78">
              <w:rPr>
                <w:rFonts w:ascii="Calibri" w:eastAsia="Calibri" w:hAnsi="Calibri" w:cs="Calibri"/>
                <w:lang w:eastAsia="it-IT"/>
              </w:rPr>
              <w:t>Leggere parole e brevi messaggi, preferibilmente accompagnati da immagini e comprenderne globalmente il significato.</w:t>
            </w:r>
          </w:p>
        </w:tc>
      </w:tr>
      <w:tr w:rsidR="00D95D78" w:rsidRPr="00D95D78" w14:paraId="23B4A3CD" w14:textId="77777777" w:rsidTr="000F5DDD">
        <w:tc>
          <w:tcPr>
            <w:tcW w:w="1893" w:type="dxa"/>
            <w:shd w:val="clear" w:color="auto" w:fill="FFFFFF" w:themeFill="background1"/>
            <w:vAlign w:val="center"/>
          </w:tcPr>
          <w:p w14:paraId="529F388D" w14:textId="77777777" w:rsidR="00D95D78" w:rsidRPr="00D95D78" w:rsidRDefault="00D95D78" w:rsidP="00D95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D95D78">
              <w:rPr>
                <w:rFonts w:ascii="Calibri" w:eastAsia="Calibri" w:hAnsi="Calibri" w:cs="Calibri"/>
                <w:b/>
                <w:lang w:eastAsia="it-IT"/>
              </w:rPr>
              <w:t>SCRITTURA</w:t>
            </w:r>
          </w:p>
        </w:tc>
        <w:tc>
          <w:tcPr>
            <w:tcW w:w="5621" w:type="dxa"/>
            <w:shd w:val="clear" w:color="auto" w:fill="FFFFFF" w:themeFill="background1"/>
          </w:tcPr>
          <w:p w14:paraId="466AD568" w14:textId="2EA6EE3F" w:rsidR="00D95D78" w:rsidRDefault="00D95D78" w:rsidP="00D95D7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D95D78">
              <w:rPr>
                <w:rFonts w:ascii="Calibri" w:eastAsia="Calibri" w:hAnsi="Calibri" w:cs="Calibri"/>
                <w:lang w:eastAsia="it-IT"/>
              </w:rPr>
              <w:t>esegue consegne secondo le indicazioni date dall’insegnante in lingua straniera e chiede spiegazioni in caso di necessità</w:t>
            </w:r>
            <w:r w:rsidR="000F5DDD">
              <w:rPr>
                <w:rFonts w:ascii="Calibri" w:eastAsia="Calibri" w:hAnsi="Calibri" w:cs="Calibri"/>
                <w:lang w:eastAsia="it-IT"/>
              </w:rPr>
              <w:t>;</w:t>
            </w:r>
            <w:bookmarkStart w:id="0" w:name="_GoBack"/>
            <w:bookmarkEnd w:id="0"/>
          </w:p>
          <w:p w14:paraId="41494A85" w14:textId="53E6557F" w:rsidR="00D95D78" w:rsidRPr="00D95D78" w:rsidRDefault="00D95D78" w:rsidP="00D95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7400" w:type="dxa"/>
            <w:shd w:val="clear" w:color="auto" w:fill="FFFFFF" w:themeFill="background1"/>
          </w:tcPr>
          <w:p w14:paraId="33BCAD3B" w14:textId="77777777" w:rsidR="00D95D78" w:rsidRPr="00D95D78" w:rsidRDefault="00D95D78" w:rsidP="00D95D7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D95D78">
              <w:rPr>
                <w:rFonts w:ascii="Calibri" w:eastAsia="Calibri" w:hAnsi="Calibri" w:cs="Calibri"/>
                <w:lang w:eastAsia="it-IT"/>
              </w:rPr>
              <w:t>Scrivere brevi parole note e rappresentarne il significato con un’immagine.</w:t>
            </w:r>
          </w:p>
          <w:p w14:paraId="684E6CE6" w14:textId="77777777" w:rsidR="00D95D78" w:rsidRPr="00D95D78" w:rsidRDefault="00D95D78" w:rsidP="00D95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D95D78" w:rsidRPr="00D95D78" w14:paraId="009AEC90" w14:textId="77777777" w:rsidTr="000F5DDD">
        <w:tc>
          <w:tcPr>
            <w:tcW w:w="1893" w:type="dxa"/>
            <w:shd w:val="clear" w:color="auto" w:fill="FFFFFF" w:themeFill="background1"/>
            <w:vAlign w:val="center"/>
          </w:tcPr>
          <w:p w14:paraId="63FCA6B1" w14:textId="77777777" w:rsidR="00D95D78" w:rsidRPr="00D95D78" w:rsidRDefault="00D95D78" w:rsidP="00D95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D95D78">
              <w:rPr>
                <w:rFonts w:ascii="Calibri" w:eastAsia="Calibri" w:hAnsi="Calibri" w:cs="Calibri"/>
                <w:b/>
                <w:lang w:eastAsia="it-IT"/>
              </w:rPr>
              <w:t>RIFLESSIONE SULLA LINGUA</w:t>
            </w:r>
          </w:p>
        </w:tc>
        <w:tc>
          <w:tcPr>
            <w:tcW w:w="5621" w:type="dxa"/>
            <w:shd w:val="clear" w:color="auto" w:fill="FFFFFF" w:themeFill="background1"/>
          </w:tcPr>
          <w:p w14:paraId="43C9F644" w14:textId="77777777" w:rsidR="00D95D78" w:rsidRDefault="00D95D78" w:rsidP="00D95D7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D95D78">
              <w:rPr>
                <w:rFonts w:ascii="Calibri" w:eastAsia="Calibri" w:hAnsi="Calibri" w:cs="Calibri"/>
                <w:lang w:eastAsia="it-IT"/>
              </w:rPr>
              <w:t>riconosce semplici rapporti tra forme linguistiche e usi della lingua straniera (saluti formali e informali; espressioni di cortesia; elementi culturali legati a festività).</w:t>
            </w:r>
          </w:p>
          <w:p w14:paraId="6E93CF7B" w14:textId="0B89E2AE" w:rsidR="00D95D78" w:rsidRPr="00D95D78" w:rsidRDefault="00D95D78" w:rsidP="00D95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7400" w:type="dxa"/>
            <w:shd w:val="clear" w:color="auto" w:fill="FFFFFF" w:themeFill="background1"/>
          </w:tcPr>
          <w:p w14:paraId="378B9333" w14:textId="77777777" w:rsidR="00D95D78" w:rsidRPr="00D95D78" w:rsidRDefault="00D95D78" w:rsidP="00D95D7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D95D78">
              <w:rPr>
                <w:rFonts w:ascii="Calibri" w:eastAsia="Calibri" w:hAnsi="Calibri" w:cs="Calibri"/>
                <w:lang w:eastAsia="it-IT"/>
              </w:rPr>
              <w:t>Utilizzare semplici formule di interazione sociale.</w:t>
            </w:r>
          </w:p>
        </w:tc>
      </w:tr>
    </w:tbl>
    <w:p w14:paraId="2035EFEA" w14:textId="77777777" w:rsidR="00FB0871" w:rsidRDefault="00FB0871"/>
    <w:sectPr w:rsidR="00FB0871" w:rsidSect="00D95D78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C0A0E"/>
    <w:multiLevelType w:val="multilevel"/>
    <w:tmpl w:val="B7EA00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283"/>
  <w:drawingGridHorizontalSpacing w:val="284"/>
  <w:drawingGridVerticalSpacing w:val="28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D78"/>
    <w:rsid w:val="000F5DDD"/>
    <w:rsid w:val="00D95D78"/>
    <w:rsid w:val="00FB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8CB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ASUS</cp:lastModifiedBy>
  <cp:revision>3</cp:revision>
  <cp:lastPrinted>2025-06-19T13:41:00Z</cp:lastPrinted>
  <dcterms:created xsi:type="dcterms:W3CDTF">2025-06-17T14:55:00Z</dcterms:created>
  <dcterms:modified xsi:type="dcterms:W3CDTF">2025-06-19T13:41:00Z</dcterms:modified>
</cp:coreProperties>
</file>